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BBE57" w14:textId="77777777" w:rsidR="002756A6" w:rsidRPr="00647284" w:rsidRDefault="00642E61">
      <w:pPr>
        <w:rPr>
          <w:rFonts w:cstheme="minorHAnsi"/>
        </w:rPr>
      </w:pPr>
      <w:r w:rsidRPr="00647284">
        <w:rPr>
          <w:noProof/>
        </w:rPr>
        <w:drawing>
          <wp:inline distT="0" distB="0" distL="0" distR="0" wp14:anchorId="15677693" wp14:editId="3D3C99ED">
            <wp:extent cx="1952625" cy="733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733425"/>
                    </a:xfrm>
                    <a:prstGeom prst="rect">
                      <a:avLst/>
                    </a:prstGeom>
                    <a:noFill/>
                    <a:ln>
                      <a:noFill/>
                    </a:ln>
                  </pic:spPr>
                </pic:pic>
              </a:graphicData>
            </a:graphic>
          </wp:inline>
        </w:drawing>
      </w:r>
    </w:p>
    <w:p w14:paraId="3081CF12" w14:textId="77777777" w:rsidR="00FB25FB" w:rsidRPr="00647284" w:rsidRDefault="00B70DB9">
      <w:pPr>
        <w:rPr>
          <w:rFonts w:cstheme="minorHAnsi"/>
        </w:rPr>
      </w:pPr>
      <w:r w:rsidRPr="00647284">
        <w:rPr>
          <w:rFonts w:cstheme="minorHAnsi"/>
        </w:rPr>
        <w:t>Geachte</w:t>
      </w:r>
      <w:r w:rsidR="00D429C2" w:rsidRPr="00647284">
        <w:rPr>
          <w:rFonts w:cstheme="minorHAnsi"/>
        </w:rPr>
        <w:t xml:space="preserve"> </w:t>
      </w:r>
      <w:r w:rsidRPr="00647284">
        <w:rPr>
          <w:rFonts w:cstheme="minorHAnsi"/>
        </w:rPr>
        <w:t>l</w:t>
      </w:r>
      <w:r w:rsidR="00D429C2" w:rsidRPr="00647284">
        <w:rPr>
          <w:rFonts w:cstheme="minorHAnsi"/>
        </w:rPr>
        <w:t xml:space="preserve">ezer, </w:t>
      </w:r>
    </w:p>
    <w:p w14:paraId="7EF1B99B" w14:textId="2771B2CB" w:rsidR="000D1246" w:rsidRPr="00647284" w:rsidRDefault="000D1246" w:rsidP="000D1246">
      <w:pPr>
        <w:pStyle w:val="Geenafstand"/>
        <w:rPr>
          <w:rFonts w:cstheme="minorHAnsi"/>
          <w:sz w:val="22"/>
          <w:szCs w:val="22"/>
        </w:rPr>
      </w:pPr>
      <w:r w:rsidRPr="00647284">
        <w:rPr>
          <w:rFonts w:cstheme="minorHAnsi"/>
          <w:sz w:val="22"/>
          <w:szCs w:val="22"/>
        </w:rPr>
        <w:t xml:space="preserve">U heeft net </w:t>
      </w:r>
      <w:r w:rsidR="00DD3226" w:rsidRPr="00DD3226">
        <w:rPr>
          <w:rFonts w:cstheme="minorHAnsi"/>
          <w:sz w:val="22"/>
          <w:szCs w:val="22"/>
        </w:rPr>
        <w:t>gebruik gemaakt van de diensten van een registertolk</w:t>
      </w:r>
      <w:r w:rsidR="00B70DB9" w:rsidRPr="00647284">
        <w:rPr>
          <w:rFonts w:cstheme="minorHAnsi"/>
          <w:sz w:val="22"/>
          <w:szCs w:val="22"/>
        </w:rPr>
        <w:t>,</w:t>
      </w:r>
      <w:r w:rsidRPr="00647284">
        <w:rPr>
          <w:rFonts w:cstheme="minorHAnsi"/>
          <w:sz w:val="22"/>
          <w:szCs w:val="22"/>
        </w:rPr>
        <w:t xml:space="preserve"> die ervoor heeft gezorgd dat de communicatie</w:t>
      </w:r>
      <w:r w:rsidR="00642E61" w:rsidRPr="00647284">
        <w:rPr>
          <w:rFonts w:cstheme="minorHAnsi"/>
          <w:sz w:val="22"/>
          <w:szCs w:val="22"/>
        </w:rPr>
        <w:t xml:space="preserve"> tussen u en de anderstalige</w:t>
      </w:r>
      <w:r w:rsidRPr="00647284">
        <w:rPr>
          <w:rFonts w:cstheme="minorHAnsi"/>
          <w:sz w:val="22"/>
          <w:szCs w:val="22"/>
        </w:rPr>
        <w:t xml:space="preserve"> probleemloos is verlopen. Een registertolk is iemand die hiervoor een langdurige opleiding heeft gevolgd op minimaal HBO-niveau, twee talen op hoog niveau beheerst (C1) en beëdigd is. Dit wil zeggen dat hij/zij over gedegen juridische kennis beschikt en zich houdt aan de ethische code van ons vak. Bovendien houdt een registertolk zijn kennis op peil door het volgen van Permanente Educatie, een vereiste om ingeschreven te blijven in het Register beëdigde tolken en vertalers (het Rbtv).</w:t>
      </w:r>
    </w:p>
    <w:p w14:paraId="1A6A67DF" w14:textId="77777777" w:rsidR="000D1246" w:rsidRPr="00647284" w:rsidRDefault="000D1246" w:rsidP="000D1246">
      <w:pPr>
        <w:spacing w:after="0" w:line="240" w:lineRule="auto"/>
        <w:rPr>
          <w:rFonts w:cstheme="minorHAnsi"/>
        </w:rPr>
      </w:pPr>
    </w:p>
    <w:p w14:paraId="7F1F9386" w14:textId="77777777" w:rsidR="00EA23D8" w:rsidRPr="00647284" w:rsidRDefault="000D1246" w:rsidP="000D1246">
      <w:pPr>
        <w:spacing w:after="0" w:line="240" w:lineRule="auto"/>
        <w:rPr>
          <w:rFonts w:cstheme="minorHAnsi"/>
        </w:rPr>
      </w:pPr>
      <w:r w:rsidRPr="00647284">
        <w:rPr>
          <w:rFonts w:cstheme="minorHAnsi"/>
        </w:rPr>
        <w:t xml:space="preserve">Het ministerie van Justitie en Veiligheid heeft echter besloten om het uitoefenen van ons vak aan marktwerking te onderwerpen. Tolkenbureaus zullen straks niet meer de </w:t>
      </w:r>
      <w:r w:rsidR="00B70DB9" w:rsidRPr="00647284">
        <w:rPr>
          <w:rFonts w:cstheme="minorHAnsi"/>
        </w:rPr>
        <w:t>r</w:t>
      </w:r>
      <w:r w:rsidR="00642E61" w:rsidRPr="00647284">
        <w:rPr>
          <w:rFonts w:cstheme="minorHAnsi"/>
        </w:rPr>
        <w:t>egistertolken</w:t>
      </w:r>
      <w:r w:rsidRPr="00647284">
        <w:rPr>
          <w:rFonts w:cstheme="minorHAnsi"/>
        </w:rPr>
        <w:t xml:space="preserve"> rechtstreeks gaan inschakelen, maar commerciële bemiddelaars gaan tolken leveren. Hierbij telt niet zo zeer de kwaliteit, maar vooral de maximale winstmarge. De toch al jaren niet geïndexeerde, lage tarieven voor </w:t>
      </w:r>
      <w:r w:rsidR="00B70DB9" w:rsidRPr="00647284">
        <w:rPr>
          <w:rFonts w:cstheme="minorHAnsi"/>
        </w:rPr>
        <w:t>r</w:t>
      </w:r>
      <w:r w:rsidR="00642E61" w:rsidRPr="00647284">
        <w:rPr>
          <w:rFonts w:cstheme="minorHAnsi"/>
        </w:rPr>
        <w:t>egistertolken</w:t>
      </w:r>
      <w:r w:rsidRPr="00647284">
        <w:rPr>
          <w:rFonts w:cstheme="minorHAnsi"/>
        </w:rPr>
        <w:t xml:space="preserve"> komen hierdoor nog verder onder druk te staan. De arbeidsvoorwaarden voor de </w:t>
      </w:r>
      <w:r w:rsidR="00B70DB9" w:rsidRPr="00647284">
        <w:rPr>
          <w:rFonts w:cstheme="minorHAnsi"/>
        </w:rPr>
        <w:t>r</w:t>
      </w:r>
      <w:r w:rsidRPr="00647284">
        <w:rPr>
          <w:rFonts w:cstheme="minorHAnsi"/>
        </w:rPr>
        <w:t xml:space="preserve">egistertolken zijn zo ongunstig, dat er straks geen </w:t>
      </w:r>
      <w:r w:rsidR="00B70DB9" w:rsidRPr="00647284">
        <w:rPr>
          <w:rFonts w:cstheme="minorHAnsi"/>
        </w:rPr>
        <w:t>r</w:t>
      </w:r>
      <w:r w:rsidR="00642E61" w:rsidRPr="00647284">
        <w:rPr>
          <w:rFonts w:cstheme="minorHAnsi"/>
        </w:rPr>
        <w:t>egistertolken</w:t>
      </w:r>
      <w:r w:rsidRPr="00647284">
        <w:rPr>
          <w:rFonts w:cstheme="minorHAnsi"/>
        </w:rPr>
        <w:t xml:space="preserve"> meer te vinden zullen zijn en de kwaliteit van de tolkdiensten niet meer gegarandeerd is. </w:t>
      </w:r>
    </w:p>
    <w:p w14:paraId="796B80C0" w14:textId="77777777" w:rsidR="00EA23D8" w:rsidRPr="00647284" w:rsidRDefault="00EA23D8" w:rsidP="000D1246">
      <w:pPr>
        <w:spacing w:after="0" w:line="240" w:lineRule="auto"/>
        <w:rPr>
          <w:rFonts w:cstheme="minorHAnsi"/>
        </w:rPr>
      </w:pPr>
    </w:p>
    <w:p w14:paraId="2C37365E" w14:textId="77777777" w:rsidR="000D1246" w:rsidRPr="00647284" w:rsidRDefault="00EA23D8" w:rsidP="000D1246">
      <w:pPr>
        <w:spacing w:after="0" w:line="240" w:lineRule="auto"/>
        <w:rPr>
          <w:rFonts w:cstheme="minorHAnsi"/>
        </w:rPr>
      </w:pPr>
      <w:r w:rsidRPr="00647284">
        <w:rPr>
          <w:rFonts w:cstheme="minorHAnsi"/>
        </w:rPr>
        <w:t xml:space="preserve">Weliswaar heeft de minister toegezegd het minimum uurtarief voor de </w:t>
      </w:r>
      <w:r w:rsidR="00B70DB9" w:rsidRPr="00647284">
        <w:rPr>
          <w:rFonts w:cstheme="minorHAnsi"/>
        </w:rPr>
        <w:t>r</w:t>
      </w:r>
      <w:r w:rsidR="00642E61" w:rsidRPr="00647284">
        <w:rPr>
          <w:rFonts w:cstheme="minorHAnsi"/>
        </w:rPr>
        <w:t>egistertolken</w:t>
      </w:r>
      <w:r w:rsidR="00B70DB9" w:rsidRPr="00647284">
        <w:rPr>
          <w:rFonts w:cstheme="minorHAnsi"/>
        </w:rPr>
        <w:t xml:space="preserve"> </w:t>
      </w:r>
      <w:r w:rsidR="00642E61" w:rsidRPr="00647284">
        <w:rPr>
          <w:rFonts w:cstheme="minorHAnsi"/>
        </w:rPr>
        <w:t xml:space="preserve">iets </w:t>
      </w:r>
      <w:r w:rsidRPr="00647284">
        <w:rPr>
          <w:rFonts w:cstheme="minorHAnsi"/>
        </w:rPr>
        <w:t xml:space="preserve">te verhogen, maar door het schrappen van het voorrijtarief en andere ongunstige condities is dit per saldo geen verhoging maar </w:t>
      </w:r>
      <w:r w:rsidR="00642E61" w:rsidRPr="00647284">
        <w:rPr>
          <w:rFonts w:cstheme="minorHAnsi"/>
        </w:rPr>
        <w:t xml:space="preserve">zelfs </w:t>
      </w:r>
      <w:r w:rsidRPr="00647284">
        <w:rPr>
          <w:rFonts w:cstheme="minorHAnsi"/>
        </w:rPr>
        <w:t xml:space="preserve">een achteruitgang. </w:t>
      </w:r>
      <w:r w:rsidR="00642E61" w:rsidRPr="00647284">
        <w:rPr>
          <w:rFonts w:cstheme="minorHAnsi"/>
        </w:rPr>
        <w:t xml:space="preserve">Bovendien is het verschil in uurtarief in vergelijking met </w:t>
      </w:r>
      <w:r w:rsidRPr="00647284">
        <w:rPr>
          <w:rFonts w:cstheme="minorHAnsi"/>
        </w:rPr>
        <w:t xml:space="preserve">andere </w:t>
      </w:r>
      <w:r w:rsidRPr="00647284">
        <w:rPr>
          <w:rFonts w:cstheme="minorHAnsi"/>
          <w:color w:val="000000"/>
        </w:rPr>
        <w:t>onder het </w:t>
      </w:r>
      <w:r w:rsidRPr="00647284">
        <w:rPr>
          <w:rFonts w:cstheme="minorHAnsi"/>
        </w:rPr>
        <w:t>Btis</w:t>
      </w:r>
      <w:r w:rsidRPr="00647284">
        <w:rPr>
          <w:rFonts w:cstheme="minorHAnsi"/>
          <w:color w:val="000000"/>
        </w:rPr>
        <w:t> vallende beroepsbeoefenaren</w:t>
      </w:r>
      <w:r w:rsidR="00642E61" w:rsidRPr="00647284">
        <w:rPr>
          <w:rFonts w:cstheme="minorHAnsi"/>
          <w:color w:val="000000"/>
        </w:rPr>
        <w:t xml:space="preserve"> die </w:t>
      </w:r>
      <w:r w:rsidRPr="00647284">
        <w:rPr>
          <w:rFonts w:cstheme="minorHAnsi"/>
          <w:color w:val="000000"/>
        </w:rPr>
        <w:t>door de rechtbank</w:t>
      </w:r>
      <w:r w:rsidR="00642E61" w:rsidRPr="00647284">
        <w:rPr>
          <w:rFonts w:cstheme="minorHAnsi"/>
          <w:color w:val="000000"/>
        </w:rPr>
        <w:t xml:space="preserve"> worden opgeroepen ontstellend groot, </w:t>
      </w:r>
      <w:r w:rsidR="00B70DB9" w:rsidRPr="00647284">
        <w:rPr>
          <w:rFonts w:cstheme="minorHAnsi"/>
          <w:color w:val="000000"/>
        </w:rPr>
        <w:t>bijna</w:t>
      </w:r>
      <w:r w:rsidR="00642E61" w:rsidRPr="00647284">
        <w:rPr>
          <w:rFonts w:cstheme="minorHAnsi"/>
          <w:color w:val="000000"/>
        </w:rPr>
        <w:t xml:space="preserve"> de helft! </w:t>
      </w:r>
      <w:r w:rsidRPr="00647284">
        <w:rPr>
          <w:rFonts w:cstheme="minorHAnsi"/>
        </w:rPr>
        <w:br/>
      </w:r>
    </w:p>
    <w:p w14:paraId="5D2D8E49" w14:textId="77777777" w:rsidR="000D1246" w:rsidRPr="00647284" w:rsidRDefault="000D1246" w:rsidP="000D1246">
      <w:pPr>
        <w:spacing w:after="0" w:line="240" w:lineRule="auto"/>
        <w:rPr>
          <w:rFonts w:cstheme="minorHAnsi"/>
          <w:b/>
          <w:bCs/>
        </w:rPr>
      </w:pPr>
      <w:r w:rsidRPr="00647284">
        <w:rPr>
          <w:rFonts w:cstheme="minorHAnsi"/>
          <w:b/>
          <w:bCs/>
        </w:rPr>
        <w:t xml:space="preserve">Het zal u duidelijk zijn dat aanvechtbare, onbetrouwbare vertolkingen </w:t>
      </w:r>
      <w:r w:rsidR="00572B31" w:rsidRPr="00647284">
        <w:rPr>
          <w:rFonts w:cstheme="minorHAnsi"/>
          <w:b/>
          <w:bCs/>
        </w:rPr>
        <w:t xml:space="preserve">de rechtsgang </w:t>
      </w:r>
      <w:r w:rsidRPr="00647284">
        <w:rPr>
          <w:rFonts w:cstheme="minorHAnsi"/>
          <w:b/>
          <w:bCs/>
        </w:rPr>
        <w:t xml:space="preserve">vertragen en verstoren. Kwalitatief ondermaatse </w:t>
      </w:r>
      <w:r w:rsidR="00EA23D8" w:rsidRPr="00647284">
        <w:rPr>
          <w:rFonts w:cstheme="minorHAnsi"/>
          <w:b/>
          <w:bCs/>
        </w:rPr>
        <w:t>vertolkingen</w:t>
      </w:r>
      <w:r w:rsidRPr="00647284">
        <w:rPr>
          <w:rFonts w:cstheme="minorHAnsi"/>
          <w:b/>
          <w:bCs/>
        </w:rPr>
        <w:t xml:space="preserve"> vormen een groot afbr</w:t>
      </w:r>
      <w:r w:rsidR="00B70DB9" w:rsidRPr="00647284">
        <w:rPr>
          <w:rFonts w:cstheme="minorHAnsi"/>
          <w:b/>
          <w:bCs/>
        </w:rPr>
        <w:t>eu</w:t>
      </w:r>
      <w:r w:rsidRPr="00647284">
        <w:rPr>
          <w:rFonts w:cstheme="minorHAnsi"/>
          <w:b/>
          <w:bCs/>
        </w:rPr>
        <w:t xml:space="preserve">krisico met onvoorspelbare juridische gevolgen. </w:t>
      </w:r>
    </w:p>
    <w:p w14:paraId="37B87411" w14:textId="77777777" w:rsidR="000D1246" w:rsidRPr="00647284" w:rsidRDefault="000D1246" w:rsidP="000D1246">
      <w:pPr>
        <w:spacing w:after="0" w:line="240" w:lineRule="auto"/>
        <w:rPr>
          <w:rFonts w:cstheme="minorHAnsi"/>
        </w:rPr>
      </w:pPr>
      <w:r w:rsidRPr="00647284">
        <w:rPr>
          <w:rFonts w:cstheme="minorHAnsi"/>
        </w:rPr>
        <w:br/>
      </w:r>
      <w:r w:rsidRPr="00647284">
        <w:rPr>
          <w:rFonts w:cstheme="minorHAnsi"/>
          <w:bCs/>
        </w:rPr>
        <w:t xml:space="preserve">Om die reden voeren de registervertalers en -tolken voortdurend actie. </w:t>
      </w:r>
      <w:r w:rsidRPr="00647284">
        <w:rPr>
          <w:rFonts w:cstheme="minorHAnsi"/>
        </w:rPr>
        <w:t>Gaat ook u de recht</w:t>
      </w:r>
      <w:r w:rsidR="00B70DB9" w:rsidRPr="00647284">
        <w:rPr>
          <w:rFonts w:cstheme="minorHAnsi"/>
        </w:rPr>
        <w:t>s</w:t>
      </w:r>
      <w:r w:rsidRPr="00647284">
        <w:rPr>
          <w:rFonts w:cstheme="minorHAnsi"/>
        </w:rPr>
        <w:t xml:space="preserve">staat aan het hart en ziet u het belang van goede </w:t>
      </w:r>
      <w:r w:rsidR="00EA23D8" w:rsidRPr="00647284">
        <w:rPr>
          <w:rFonts w:cstheme="minorHAnsi"/>
        </w:rPr>
        <w:t>vertolkingen</w:t>
      </w:r>
      <w:r w:rsidRPr="00647284">
        <w:rPr>
          <w:rFonts w:cstheme="minorHAnsi"/>
        </w:rPr>
        <w:t xml:space="preserve"> door een professionele reg</w:t>
      </w:r>
      <w:r w:rsidR="00EA23D8" w:rsidRPr="00647284">
        <w:rPr>
          <w:rFonts w:cstheme="minorHAnsi"/>
        </w:rPr>
        <w:t>istertolk?</w:t>
      </w:r>
    </w:p>
    <w:p w14:paraId="3A497915" w14:textId="77777777" w:rsidR="00B70DB9" w:rsidRPr="00647284" w:rsidRDefault="000D1246" w:rsidP="00B70DB9">
      <w:pPr>
        <w:spacing w:after="0" w:line="240" w:lineRule="auto"/>
        <w:rPr>
          <w:rFonts w:cstheme="minorHAnsi"/>
          <w:bCs/>
        </w:rPr>
      </w:pPr>
      <w:r w:rsidRPr="00647284">
        <w:rPr>
          <w:rFonts w:cstheme="minorHAnsi"/>
          <w:b/>
          <w:bCs/>
        </w:rPr>
        <w:t xml:space="preserve">Dan vragen wij u om ons te steunen door een </w:t>
      </w:r>
      <w:r w:rsidR="00B70DB9" w:rsidRPr="00647284">
        <w:rPr>
          <w:rFonts w:cstheme="minorHAnsi"/>
          <w:b/>
          <w:bCs/>
        </w:rPr>
        <w:t>brief met</w:t>
      </w:r>
      <w:r w:rsidRPr="00647284">
        <w:rPr>
          <w:rFonts w:cstheme="minorHAnsi"/>
          <w:b/>
          <w:bCs/>
        </w:rPr>
        <w:t xml:space="preserve"> uw steunbetuiging </w:t>
      </w:r>
      <w:r w:rsidR="00B70DB9" w:rsidRPr="00647284">
        <w:rPr>
          <w:rFonts w:cstheme="minorHAnsi"/>
          <w:b/>
          <w:bCs/>
        </w:rPr>
        <w:t xml:space="preserve">te sturen </w:t>
      </w:r>
      <w:r w:rsidRPr="00647284">
        <w:rPr>
          <w:rFonts w:cstheme="minorHAnsi"/>
          <w:b/>
          <w:bCs/>
        </w:rPr>
        <w:t xml:space="preserve">naar: </w:t>
      </w:r>
      <w:r w:rsidR="00B70DB9" w:rsidRPr="00647284">
        <w:rPr>
          <w:rFonts w:cstheme="minorHAnsi"/>
          <w:b/>
          <w:bCs/>
        </w:rPr>
        <w:br/>
      </w:r>
      <w:r w:rsidR="00572B31" w:rsidRPr="00647284">
        <w:rPr>
          <w:rFonts w:ascii="Calibri" w:hAnsi="Calibri" w:cs="Calibri"/>
          <w:color w:val="000000"/>
        </w:rPr>
        <w:br/>
      </w:r>
      <w:r w:rsidR="00B70DB9" w:rsidRPr="00647284">
        <w:rPr>
          <w:rFonts w:ascii="Calibri" w:hAnsi="Calibri" w:cs="Calibri"/>
          <w:color w:val="000000"/>
        </w:rPr>
        <w:t>Ministerie van Justitie en Veiligheid</w:t>
      </w:r>
      <w:r w:rsidR="00B70DB9" w:rsidRPr="00647284">
        <w:rPr>
          <w:rFonts w:ascii="Calibri" w:hAnsi="Calibri" w:cs="Calibri"/>
          <w:color w:val="000000"/>
        </w:rPr>
        <w:br/>
        <w:t>Postbus 20301</w:t>
      </w:r>
      <w:r w:rsidR="00B70DB9" w:rsidRPr="00647284">
        <w:rPr>
          <w:rFonts w:ascii="Calibri" w:hAnsi="Calibri" w:cs="Calibri"/>
          <w:color w:val="000000"/>
        </w:rPr>
        <w:br/>
        <w:t>2500 EH Den Haag</w:t>
      </w:r>
      <w:r w:rsidR="00647284" w:rsidRPr="00647284">
        <w:rPr>
          <w:rFonts w:ascii="Calibri" w:hAnsi="Calibri" w:cs="Calibri"/>
          <w:color w:val="000000"/>
        </w:rPr>
        <w:br/>
      </w:r>
      <w:r w:rsidR="00647284" w:rsidRPr="00647284">
        <w:rPr>
          <w:rFonts w:ascii="Calibri" w:hAnsi="Calibri" w:cs="Calibri"/>
          <w:color w:val="000000"/>
        </w:rPr>
        <w:br/>
      </w:r>
      <w:r w:rsidR="00647284" w:rsidRPr="00647284">
        <w:rPr>
          <w:rFonts w:ascii="Calibri" w:hAnsi="Calibri" w:cs="Calibri"/>
          <w:b/>
          <w:color w:val="000000"/>
        </w:rPr>
        <w:t>Of een email naar Bureau Wbtv:</w:t>
      </w:r>
      <w:r w:rsidR="00647284" w:rsidRPr="00647284">
        <w:rPr>
          <w:rFonts w:ascii="Calibri" w:hAnsi="Calibri" w:cs="Calibri"/>
          <w:b/>
          <w:color w:val="000000"/>
        </w:rPr>
        <w:br/>
      </w:r>
      <w:r w:rsidR="00647284" w:rsidRPr="00647284">
        <w:rPr>
          <w:rFonts w:ascii="Calibri" w:hAnsi="Calibri" w:cs="Calibri"/>
          <w:color w:val="000000"/>
        </w:rPr>
        <w:t>infowbtv@rvr.org</w:t>
      </w:r>
      <w:r w:rsidR="00B70DB9" w:rsidRPr="00647284">
        <w:rPr>
          <w:rFonts w:ascii="Calibri" w:hAnsi="Calibri" w:cs="Calibri"/>
          <w:color w:val="000000"/>
        </w:rPr>
        <w:br/>
      </w:r>
      <w:r w:rsidR="00B70DB9" w:rsidRPr="00647284">
        <w:rPr>
          <w:rFonts w:cstheme="minorHAnsi"/>
          <w:b/>
          <w:bCs/>
        </w:rPr>
        <w:br/>
      </w:r>
      <w:r w:rsidR="00B70DB9" w:rsidRPr="00647284">
        <w:rPr>
          <w:rFonts w:cstheme="minorHAnsi"/>
          <w:bCs/>
        </w:rPr>
        <w:t xml:space="preserve">en stuurt u dan alstublieft ook een kopie naar de ORT&amp;V: </w:t>
      </w:r>
      <w:hyperlink r:id="rId5" w:history="1">
        <w:r w:rsidR="00B70DB9" w:rsidRPr="00647284">
          <w:rPr>
            <w:rStyle w:val="Hyperlink"/>
            <w:rFonts w:cstheme="minorHAnsi"/>
            <w:bdr w:val="single" w:sz="2" w:space="0" w:color="auto" w:frame="1"/>
          </w:rPr>
          <w:t>info@orde-rtv.nl</w:t>
        </w:r>
      </w:hyperlink>
    </w:p>
    <w:p w14:paraId="2FB6EA5B" w14:textId="77777777" w:rsidR="000D1246" w:rsidRPr="00647284" w:rsidRDefault="00B70DB9" w:rsidP="000D1246">
      <w:pPr>
        <w:spacing w:after="0" w:line="240" w:lineRule="auto"/>
        <w:rPr>
          <w:rFonts w:cstheme="minorHAnsi"/>
        </w:rPr>
      </w:pPr>
      <w:r w:rsidRPr="00647284">
        <w:rPr>
          <w:rFonts w:cstheme="minorHAnsi"/>
          <w:b/>
          <w:bCs/>
        </w:rPr>
        <w:br/>
      </w:r>
    </w:p>
    <w:p w14:paraId="174962BA" w14:textId="77777777" w:rsidR="000D1246" w:rsidRPr="00647284" w:rsidRDefault="000D1246" w:rsidP="000D1246">
      <w:pPr>
        <w:spacing w:after="0" w:line="240" w:lineRule="auto"/>
        <w:rPr>
          <w:rFonts w:cstheme="minorHAnsi"/>
        </w:rPr>
      </w:pPr>
      <w:r w:rsidRPr="00647284">
        <w:rPr>
          <w:rFonts w:cstheme="minorHAnsi"/>
        </w:rPr>
        <w:t>We realiseren ons dat on</w:t>
      </w:r>
      <w:r w:rsidR="00647284" w:rsidRPr="00647284">
        <w:rPr>
          <w:rFonts w:cstheme="minorHAnsi"/>
        </w:rPr>
        <w:t xml:space="preserve">ze acties overlast geven, maar </w:t>
      </w:r>
      <w:r w:rsidRPr="00647284">
        <w:rPr>
          <w:rFonts w:cstheme="minorHAnsi"/>
        </w:rPr>
        <w:t xml:space="preserve">we vertrouwen op uw begrip en solidariteit. Samen staan we voor de kwaliteit van ons rechtssysteem. Dank voor uw steun! </w:t>
      </w:r>
    </w:p>
    <w:p w14:paraId="755D3FDA" w14:textId="77777777" w:rsidR="000D1246" w:rsidRPr="00647284" w:rsidRDefault="000D1246" w:rsidP="00647284">
      <w:pPr>
        <w:spacing w:after="0" w:line="240" w:lineRule="auto"/>
        <w:rPr>
          <w:rFonts w:cstheme="minorHAnsi"/>
        </w:rPr>
      </w:pPr>
      <w:r w:rsidRPr="00647284">
        <w:rPr>
          <w:rFonts w:cstheme="minorHAnsi"/>
        </w:rPr>
        <w:br/>
      </w:r>
      <w:r w:rsidRPr="00647284">
        <w:rPr>
          <w:rFonts w:cstheme="minorHAnsi"/>
          <w:sz w:val="20"/>
          <w:szCs w:val="20"/>
        </w:rPr>
        <w:t xml:space="preserve">Vragen of een reactie kunt u sturen naar:   </w:t>
      </w:r>
      <w:hyperlink r:id="rId6" w:history="1">
        <w:r w:rsidRPr="00647284">
          <w:rPr>
            <w:rStyle w:val="Hyperlink"/>
            <w:rFonts w:cstheme="minorHAnsi"/>
            <w:sz w:val="20"/>
            <w:szCs w:val="20"/>
            <w:bdr w:val="single" w:sz="2" w:space="0" w:color="auto" w:frame="1"/>
          </w:rPr>
          <w:t>info@orde-rtv.nl</w:t>
        </w:r>
      </w:hyperlink>
      <w:r w:rsidR="00B70DB9" w:rsidRPr="00647284">
        <w:rPr>
          <w:sz w:val="20"/>
          <w:szCs w:val="20"/>
        </w:rPr>
        <w:t xml:space="preserve">  </w:t>
      </w:r>
      <w:r w:rsidRPr="00647284">
        <w:rPr>
          <w:rFonts w:cstheme="minorHAnsi"/>
          <w:sz w:val="20"/>
          <w:szCs w:val="20"/>
        </w:rPr>
        <w:t>Meer informatie op: https://orde-rtv.nl/</w:t>
      </w:r>
      <w:r w:rsidR="00647284" w:rsidRPr="00647284">
        <w:rPr>
          <w:rFonts w:cstheme="minorHAnsi"/>
          <w:sz w:val="20"/>
          <w:szCs w:val="20"/>
        </w:rPr>
        <w:br/>
      </w:r>
    </w:p>
    <w:sectPr w:rsidR="000D1246" w:rsidRPr="00647284" w:rsidSect="00524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9472C"/>
    <w:rsid w:val="000D1246"/>
    <w:rsid w:val="0010254B"/>
    <w:rsid w:val="00265C57"/>
    <w:rsid w:val="002665F0"/>
    <w:rsid w:val="002756A6"/>
    <w:rsid w:val="0037618E"/>
    <w:rsid w:val="00485A34"/>
    <w:rsid w:val="00524AF8"/>
    <w:rsid w:val="00572B31"/>
    <w:rsid w:val="00601A29"/>
    <w:rsid w:val="00635136"/>
    <w:rsid w:val="00642E61"/>
    <w:rsid w:val="006437F0"/>
    <w:rsid w:val="00647284"/>
    <w:rsid w:val="006E7877"/>
    <w:rsid w:val="007045DB"/>
    <w:rsid w:val="00787C81"/>
    <w:rsid w:val="00960B45"/>
    <w:rsid w:val="009B55D5"/>
    <w:rsid w:val="00B70DB9"/>
    <w:rsid w:val="00B915D9"/>
    <w:rsid w:val="00C10224"/>
    <w:rsid w:val="00C9472C"/>
    <w:rsid w:val="00C96053"/>
    <w:rsid w:val="00CB0D38"/>
    <w:rsid w:val="00D429C2"/>
    <w:rsid w:val="00DD3226"/>
    <w:rsid w:val="00DE6483"/>
    <w:rsid w:val="00EA23D8"/>
    <w:rsid w:val="00F21DEB"/>
    <w:rsid w:val="00F67FAB"/>
    <w:rsid w:val="00FB25F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7D01"/>
  <w15:docId w15:val="{8C8F424C-AD92-462D-B2E0-C4773E9E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6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756A6"/>
    <w:rPr>
      <w:color w:val="0000FF"/>
      <w:u w:val="single"/>
    </w:rPr>
  </w:style>
  <w:style w:type="paragraph" w:styleId="Geenafstand">
    <w:name w:val="No Spacing"/>
    <w:uiPriority w:val="1"/>
    <w:qFormat/>
    <w:rsid w:val="000D1246"/>
    <w:pPr>
      <w:spacing w:before="100" w:after="0" w:line="240" w:lineRule="auto"/>
    </w:pPr>
    <w:rPr>
      <w:sz w:val="20"/>
      <w:szCs w:val="20"/>
      <w:lang w:eastAsia="zh-CN"/>
    </w:rPr>
  </w:style>
  <w:style w:type="paragraph" w:styleId="Ballontekst">
    <w:name w:val="Balloon Text"/>
    <w:basedOn w:val="Standaard"/>
    <w:link w:val="BallontekstChar"/>
    <w:uiPriority w:val="99"/>
    <w:semiHidden/>
    <w:unhideWhenUsed/>
    <w:rsid w:val="00B7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0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rde-rtv.nl" TargetMode="External"/><Relationship Id="rId5" Type="http://schemas.openxmlformats.org/officeDocument/2006/relationships/hyperlink" Target="mailto:info@orde-rtv.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Sittig</dc:creator>
  <cp:lastModifiedBy>KTV Kennisnet | Sandra Florindo</cp:lastModifiedBy>
  <cp:revision>3</cp:revision>
  <cp:lastPrinted>2022-04-10T11:16:00Z</cp:lastPrinted>
  <dcterms:created xsi:type="dcterms:W3CDTF">2022-04-28T13:49:00Z</dcterms:created>
  <dcterms:modified xsi:type="dcterms:W3CDTF">2022-04-28T15:17:00Z</dcterms:modified>
</cp:coreProperties>
</file>